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936F7" w14:textId="77777777" w:rsidR="00B33457" w:rsidRPr="00DE3BCF" w:rsidRDefault="00B33457" w:rsidP="00B33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E7DF7" w14:textId="77777777" w:rsidR="00B33457" w:rsidRDefault="00B33457" w:rsidP="00B3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B64">
        <w:rPr>
          <w:rFonts w:ascii="Times New Roman" w:hAnsi="Times New Roman"/>
          <w:b/>
          <w:sz w:val="28"/>
          <w:szCs w:val="28"/>
        </w:rPr>
        <w:t>Согласие на сбор и обработку персональных данных</w:t>
      </w:r>
    </w:p>
    <w:p w14:paraId="25035D93" w14:textId="77777777" w:rsidR="00B33457" w:rsidRPr="00317DBA" w:rsidRDefault="00E22AF6" w:rsidP="00B3345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hyperlink r:id="rId5" w:history="1">
        <w:r w:rsidR="00B33457" w:rsidRPr="00EB3B64">
          <w:rPr>
            <w:rStyle w:val="a3"/>
            <w:rFonts w:cstheme="minorBidi"/>
            <w:color w:val="auto"/>
            <w:sz w:val="28"/>
            <w:u w:val="none"/>
          </w:rPr>
          <w:t>информационной</w:t>
        </w:r>
      </w:hyperlink>
      <w:r w:rsidR="00B33457" w:rsidRPr="00EF6327">
        <w:rPr>
          <w:rFonts w:ascii="Times New Roman" w:hAnsi="Times New Roman"/>
          <w:sz w:val="28"/>
          <w:szCs w:val="28"/>
        </w:rPr>
        <w:t xml:space="preserve"> </w:t>
      </w:r>
      <w:r w:rsidR="00B33457" w:rsidRPr="00EF6327">
        <w:rPr>
          <w:rFonts w:ascii="Times New Roman" w:hAnsi="Times New Roman"/>
          <w:b/>
          <w:sz w:val="28"/>
          <w:szCs w:val="28"/>
        </w:rPr>
        <w:t>системы</w:t>
      </w:r>
      <w:r w:rsidR="00B33457" w:rsidRPr="00EF63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33457">
        <w:rPr>
          <w:rFonts w:ascii="Times New Roman" w:hAnsi="Times New Roman"/>
          <w:b/>
          <w:color w:val="000000"/>
          <w:sz w:val="28"/>
          <w:szCs w:val="28"/>
        </w:rPr>
        <w:t>«У</w:t>
      </w:r>
      <w:r w:rsidR="00B33457" w:rsidRPr="00EF6327">
        <w:rPr>
          <w:rFonts w:ascii="Times New Roman" w:hAnsi="Times New Roman"/>
          <w:b/>
          <w:color w:val="000000"/>
          <w:sz w:val="28"/>
          <w:szCs w:val="28"/>
        </w:rPr>
        <w:t>достоверяющ</w:t>
      </w:r>
      <w:r w:rsidR="00B33457">
        <w:rPr>
          <w:rFonts w:ascii="Times New Roman" w:hAnsi="Times New Roman"/>
          <w:b/>
          <w:color w:val="000000"/>
          <w:sz w:val="28"/>
          <w:szCs w:val="28"/>
        </w:rPr>
        <w:t>ий</w:t>
      </w:r>
      <w:r w:rsidR="00B33457" w:rsidRPr="00EF6327">
        <w:rPr>
          <w:rFonts w:ascii="Times New Roman" w:hAnsi="Times New Roman"/>
          <w:b/>
          <w:color w:val="000000"/>
          <w:sz w:val="28"/>
          <w:szCs w:val="28"/>
        </w:rPr>
        <w:t xml:space="preserve"> центр </w:t>
      </w:r>
      <w:r w:rsidR="00B33457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государственных органов </w:t>
      </w:r>
      <w:r w:rsidR="00B33457" w:rsidRPr="00EF6327">
        <w:rPr>
          <w:rFonts w:ascii="Times New Roman" w:hAnsi="Times New Roman"/>
          <w:b/>
          <w:color w:val="000000"/>
          <w:sz w:val="28"/>
          <w:szCs w:val="28"/>
        </w:rPr>
        <w:t>Республики Казахстан</w:t>
      </w:r>
      <w:r w:rsidR="00B3345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B33457" w:rsidRPr="00EF632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B33457" w:rsidRPr="00EF6327" w:rsidDel="00EF63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D299929" w14:textId="77777777" w:rsidR="00B33457" w:rsidRPr="00E86C47" w:rsidRDefault="00B33457" w:rsidP="00B334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FE57BAF" w14:textId="77777777" w:rsidR="00B33457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700">
        <w:rPr>
          <w:rFonts w:ascii="Times New Roman" w:hAnsi="Times New Roman"/>
          <w:sz w:val="28"/>
          <w:szCs w:val="28"/>
        </w:rPr>
        <w:t>Я, пользователь информационной системы «Удостоверяющий центр государственных органов Республики Казахстан» (далее – Система) в соответствии с требованиями подпункта 12) пункта 2 статьи 5 Закона Республики Казахстан 15 апреля 2013 года № 88-V «О государственных услугах», статьей 10 Закона Республики Казахстан 21 мая 2013 года № 94-V «О персональных данных и их защите» (далее - Закон), подтверждаю свое согласие Акционерному обществу «Национальные информационные технологии» (далее – Оператор) на сбор и обработку моих персональных данных, как общедоступных персональных данных, согласно статьи 6, Главы 2 Закона, в целях получения регистрационного свидетельства в Системе и получения уведомлений на электронную почту. К общедоступным персональным данным, на сбор и обработку которых дается мое согласие, относятся:</w:t>
      </w:r>
    </w:p>
    <w:p w14:paraId="71C6AE7B" w14:textId="4553A600" w:rsidR="00B33457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1)фамилия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209094" w14:textId="77777777" w:rsidR="00B33457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2)имя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576D2E" w14:textId="77777777" w:rsidR="00B33457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3)отчество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0481D0" w14:textId="77777777" w:rsidR="00B33457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4)ИИН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F4C508" w14:textId="77777777" w:rsidR="00B33457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E69">
        <w:rPr>
          <w:rFonts w:ascii="Times New Roman" w:eastAsia="Times New Roman" w:hAnsi="Times New Roman" w:cs="Times New Roman"/>
          <w:sz w:val="28"/>
          <w:szCs w:val="28"/>
        </w:rPr>
        <w:t>5) место работы: наименование должности, структурн</w:t>
      </w:r>
      <w:r>
        <w:rPr>
          <w:rFonts w:ascii="Times New Roman" w:eastAsia="Times New Roman" w:hAnsi="Times New Roman" w:cs="Times New Roman"/>
          <w:sz w:val="28"/>
          <w:szCs w:val="28"/>
        </w:rPr>
        <w:t>ого подразделения, организации;</w:t>
      </w:r>
    </w:p>
    <w:p w14:paraId="6B378DC9" w14:textId="77777777" w:rsidR="00B33457" w:rsidRPr="003721BB" w:rsidRDefault="00B33457" w:rsidP="00B3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7E69">
        <w:rPr>
          <w:rFonts w:ascii="Times New Roman" w:eastAsia="Times New Roman" w:hAnsi="Times New Roman" w:cs="Times New Roman"/>
          <w:sz w:val="28"/>
          <w:szCs w:val="28"/>
        </w:rPr>
        <w:t>6) контактная информация: номер телефона, адрес электронной поч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ты, область и город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проживания,</w:t>
      </w:r>
      <w:r w:rsidRPr="00057E69">
        <w:rPr>
          <w:rFonts w:ascii="Times New Roman" w:eastAsia="Times New Roman" w:hAnsi="Times New Roman" w:cs="Times New Roman"/>
          <w:sz w:val="28"/>
          <w:szCs w:val="28"/>
        </w:rPr>
        <w:t>доступ</w:t>
      </w:r>
      <w:proofErr w:type="spellEnd"/>
      <w:proofErr w:type="gramEnd"/>
      <w:r w:rsidRPr="00057E69">
        <w:rPr>
          <w:rFonts w:ascii="Times New Roman" w:eastAsia="Times New Roman" w:hAnsi="Times New Roman" w:cs="Times New Roman"/>
          <w:sz w:val="28"/>
          <w:szCs w:val="28"/>
        </w:rPr>
        <w:t xml:space="preserve"> к которым являетс</w:t>
      </w:r>
      <w:r>
        <w:rPr>
          <w:rFonts w:ascii="Times New Roman" w:eastAsia="Times New Roman" w:hAnsi="Times New Roman" w:cs="Times New Roman"/>
          <w:sz w:val="28"/>
          <w:szCs w:val="28"/>
        </w:rPr>
        <w:t>я свободным с согласия субъекта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      </w:t>
      </w:r>
      <w:r w:rsidRPr="003721BB">
        <w:rPr>
          <w:rFonts w:ascii="Times New Roman" w:eastAsia="Times New Roman" w:hAnsi="Times New Roman" w:cs="Times New Roman"/>
          <w:sz w:val="28"/>
          <w:szCs w:val="28"/>
        </w:rPr>
        <w:t>доступ к которым является свободным с согласия субъекта.</w:t>
      </w:r>
    </w:p>
    <w:p w14:paraId="4D47359B" w14:textId="77777777" w:rsidR="00B33457" w:rsidRDefault="00B33457" w:rsidP="00B3345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E0B8B">
        <w:rPr>
          <w:rFonts w:ascii="Times New Roman" w:hAnsi="Times New Roman"/>
          <w:sz w:val="28"/>
          <w:szCs w:val="28"/>
        </w:rPr>
        <w:t>Отмечаем об отсутствии передачи персональных данных третьим лицам, отсутствии трансграничной передачи персональных данных в процессе их обработки, так же об отсутствии распространения персональных данных в общедоступных источниках.</w:t>
      </w:r>
      <w:r w:rsidRPr="00A56400">
        <w:rPr>
          <w:rFonts w:ascii="Times New Roman" w:hAnsi="Times New Roman"/>
          <w:sz w:val="28"/>
          <w:szCs w:val="28"/>
        </w:rPr>
        <w:t xml:space="preserve"> </w:t>
      </w:r>
    </w:p>
    <w:p w14:paraId="3FE05034" w14:textId="77777777" w:rsidR="00B33457" w:rsidRPr="00E86C47" w:rsidRDefault="00B33457" w:rsidP="00B334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t xml:space="preserve">Я согласен, что мои персональные данные можно получить </w:t>
      </w:r>
      <w:r>
        <w:rPr>
          <w:rFonts w:ascii="Times New Roman" w:hAnsi="Times New Roman"/>
          <w:sz w:val="28"/>
          <w:szCs w:val="28"/>
        </w:rPr>
        <w:t>из</w:t>
      </w:r>
      <w:r w:rsidRPr="00E86C4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ых</w:t>
      </w:r>
      <w:r w:rsidRPr="00E86C47">
        <w:rPr>
          <w:rFonts w:ascii="Times New Roman" w:hAnsi="Times New Roman"/>
          <w:sz w:val="28"/>
          <w:szCs w:val="28"/>
        </w:rPr>
        <w:t xml:space="preserve"> баз данных «Физические лица»</w:t>
      </w:r>
      <w:r>
        <w:rPr>
          <w:rFonts w:ascii="Times New Roman" w:hAnsi="Times New Roman"/>
          <w:sz w:val="28"/>
          <w:szCs w:val="28"/>
        </w:rPr>
        <w:t xml:space="preserve"> и «Юридические лица»</w:t>
      </w:r>
      <w:r w:rsidRPr="00E86C47">
        <w:rPr>
          <w:rFonts w:ascii="Times New Roman" w:hAnsi="Times New Roman"/>
          <w:sz w:val="28"/>
          <w:szCs w:val="28"/>
        </w:rPr>
        <w:t xml:space="preserve"> для следующих целей: </w:t>
      </w:r>
    </w:p>
    <w:p w14:paraId="1B71AD04" w14:textId="77777777" w:rsidR="00B33457" w:rsidRPr="00E86C47" w:rsidRDefault="00B33457" w:rsidP="00B334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t xml:space="preserve"> - для идентификации пользователя;</w:t>
      </w:r>
    </w:p>
    <w:p w14:paraId="730728EC" w14:textId="77777777" w:rsidR="00B33457" w:rsidRPr="00E86C47" w:rsidRDefault="00B33457" w:rsidP="00B334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t xml:space="preserve"> - автоматизации процесса заполнения;</w:t>
      </w:r>
    </w:p>
    <w:p w14:paraId="74B9E7F5" w14:textId="77777777" w:rsidR="00B33457" w:rsidRPr="00E86C47" w:rsidRDefault="00B33457" w:rsidP="00B334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t xml:space="preserve"> - корректного ввода персональной информации.</w:t>
      </w:r>
    </w:p>
    <w:p w14:paraId="1B049685" w14:textId="77777777" w:rsidR="00B33457" w:rsidRDefault="00B33457" w:rsidP="00B334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lastRenderedPageBreak/>
        <w:t>Я предупрежден, что в случае несогласия на обработку моих персональных данных, услуги не могут</w:t>
      </w:r>
      <w:r>
        <w:rPr>
          <w:rFonts w:ascii="Times New Roman" w:hAnsi="Times New Roman"/>
          <w:sz w:val="28"/>
          <w:szCs w:val="28"/>
        </w:rPr>
        <w:t xml:space="preserve"> быть</w:t>
      </w:r>
      <w:r w:rsidRPr="00E86C47">
        <w:rPr>
          <w:rFonts w:ascii="Times New Roman" w:hAnsi="Times New Roman"/>
          <w:sz w:val="28"/>
          <w:szCs w:val="28"/>
        </w:rPr>
        <w:t xml:space="preserve"> предоставлены мне в полном объеме. </w:t>
      </w:r>
    </w:p>
    <w:p w14:paraId="1A0F312E" w14:textId="77777777" w:rsidR="00B33457" w:rsidRPr="00E86C47" w:rsidRDefault="00B33457" w:rsidP="00B334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E86C47">
        <w:rPr>
          <w:rFonts w:ascii="Times New Roman" w:hAnsi="Times New Roman"/>
          <w:sz w:val="28"/>
          <w:szCs w:val="28"/>
        </w:rPr>
        <w:t>предупрежден, что</w:t>
      </w:r>
      <w:r>
        <w:rPr>
          <w:rFonts w:ascii="Times New Roman" w:hAnsi="Times New Roman"/>
          <w:sz w:val="28"/>
          <w:szCs w:val="28"/>
        </w:rPr>
        <w:t xml:space="preserve"> для получения </w:t>
      </w:r>
      <w:r w:rsidRPr="00E86C47"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E86C47">
        <w:rPr>
          <w:rFonts w:ascii="Times New Roman" w:eastAsia="Times New Roman" w:hAnsi="Times New Roman"/>
          <w:color w:val="000000"/>
          <w:sz w:val="28"/>
          <w:szCs w:val="28"/>
        </w:rPr>
        <w:t xml:space="preserve">подавать заявку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только </w:t>
      </w:r>
      <w:r w:rsidRPr="00E86C47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своего</w:t>
      </w:r>
      <w:r w:rsidRPr="00E86C47">
        <w:rPr>
          <w:rFonts w:ascii="Times New Roman" w:eastAsia="Times New Roman" w:hAnsi="Times New Roman"/>
          <w:color w:val="00000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предоставить действующий электронный адрес. </w:t>
      </w:r>
      <w:r w:rsidRPr="00E86C47">
        <w:rPr>
          <w:rFonts w:ascii="Times New Roman" w:hAnsi="Times New Roman"/>
          <w:sz w:val="28"/>
          <w:szCs w:val="28"/>
        </w:rPr>
        <w:t>Оператор вправе обрабатывать мои персональные данные с использованием средств автоматизации.</w:t>
      </w:r>
    </w:p>
    <w:p w14:paraId="53DE626A" w14:textId="77777777" w:rsidR="00B33457" w:rsidRPr="00761F4D" w:rsidRDefault="00B33457" w:rsidP="00B334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6C47">
        <w:rPr>
          <w:rFonts w:ascii="Times New Roman" w:hAnsi="Times New Roman"/>
          <w:sz w:val="28"/>
          <w:szCs w:val="28"/>
        </w:rPr>
        <w:t>Я подтверждаю, что мне известно о праве от</w:t>
      </w:r>
      <w:r>
        <w:rPr>
          <w:rFonts w:ascii="Times New Roman" w:hAnsi="Times New Roman"/>
          <w:sz w:val="28"/>
          <w:szCs w:val="28"/>
        </w:rPr>
        <w:t>зыва</w:t>
      </w:r>
      <w:r w:rsidRPr="00E86C47">
        <w:rPr>
          <w:rFonts w:ascii="Times New Roman" w:hAnsi="Times New Roman"/>
          <w:sz w:val="28"/>
          <w:szCs w:val="28"/>
        </w:rPr>
        <w:t xml:space="preserve"> свое</w:t>
      </w:r>
      <w:r>
        <w:rPr>
          <w:rFonts w:ascii="Times New Roman" w:hAnsi="Times New Roman"/>
          <w:sz w:val="28"/>
          <w:szCs w:val="28"/>
        </w:rPr>
        <w:t>го</w:t>
      </w:r>
      <w:r w:rsidRPr="00E86C47">
        <w:rPr>
          <w:rFonts w:ascii="Times New Roman" w:hAnsi="Times New Roman"/>
          <w:sz w:val="28"/>
          <w:szCs w:val="28"/>
        </w:rPr>
        <w:t xml:space="preserve"> согласи</w:t>
      </w:r>
      <w:r>
        <w:rPr>
          <w:rFonts w:ascii="Times New Roman" w:hAnsi="Times New Roman"/>
          <w:sz w:val="28"/>
          <w:szCs w:val="28"/>
        </w:rPr>
        <w:t>я</w:t>
      </w:r>
      <w:r w:rsidRPr="00E86C47">
        <w:rPr>
          <w:rFonts w:ascii="Times New Roman" w:hAnsi="Times New Roman"/>
          <w:sz w:val="28"/>
          <w:szCs w:val="28"/>
        </w:rPr>
        <w:t xml:space="preserve">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</w:t>
      </w:r>
      <w:r w:rsidRPr="00E86C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</w:t>
      </w:r>
      <w:r w:rsidRPr="00E86C47">
        <w:rPr>
          <w:rFonts w:ascii="Times New Roman" w:hAnsi="Times New Roman"/>
          <w:sz w:val="28"/>
          <w:szCs w:val="28"/>
        </w:rPr>
        <w:t xml:space="preserve"> наличии оснований, указанных в статье 9 Закона Республики Казахстан «</w:t>
      </w:r>
      <w:r w:rsidRPr="00761F4D">
        <w:rPr>
          <w:rFonts w:ascii="Times New Roman" w:hAnsi="Times New Roman"/>
          <w:sz w:val="28"/>
          <w:szCs w:val="28"/>
        </w:rPr>
        <w:t>О</w:t>
      </w:r>
      <w:r w:rsidRPr="00761F4D">
        <w:rPr>
          <w:rFonts w:ascii="Times New Roman" w:hAnsi="Times New Roman"/>
          <w:b/>
          <w:sz w:val="28"/>
          <w:szCs w:val="28"/>
        </w:rPr>
        <w:t xml:space="preserve"> </w:t>
      </w:r>
      <w:r w:rsidRPr="00761F4D">
        <w:rPr>
          <w:rStyle w:val="s1"/>
          <w:b w:val="0"/>
          <w:bCs w:val="0"/>
          <w:sz w:val="28"/>
          <w:szCs w:val="28"/>
          <w:shd w:val="clear" w:color="auto" w:fill="FFFFFF"/>
        </w:rPr>
        <w:t>персональных данных и их защите</w:t>
      </w:r>
      <w:r w:rsidRPr="00761F4D">
        <w:rPr>
          <w:rFonts w:ascii="Times New Roman" w:hAnsi="Times New Roman"/>
          <w:b/>
          <w:sz w:val="28"/>
          <w:szCs w:val="28"/>
        </w:rPr>
        <w:t>».</w:t>
      </w:r>
    </w:p>
    <w:p w14:paraId="157258E6" w14:textId="77777777" w:rsidR="00B33457" w:rsidRPr="007737B6" w:rsidRDefault="00B33457" w:rsidP="00B33457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E86C47">
        <w:rPr>
          <w:rFonts w:ascii="Times New Roman" w:hAnsi="Times New Roman"/>
          <w:sz w:val="28"/>
          <w:szCs w:val="28"/>
        </w:rPr>
        <w:t>В свою очередь, в соответствии со статьей 16 Закона</w:t>
      </w:r>
      <w:r w:rsidRPr="00E86C4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Республики Казахстан </w:t>
      </w:r>
      <w:r w:rsidRPr="00E86C47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E86C4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электронном документе и электронной цифровой подписи», </w:t>
      </w:r>
      <w:r w:rsidRPr="00E86C47">
        <w:rPr>
          <w:rFonts w:ascii="Times New Roman" w:eastAsia="Times New Roman" w:hAnsi="Times New Roman"/>
          <w:color w:val="000000"/>
          <w:sz w:val="28"/>
          <w:szCs w:val="28"/>
        </w:rPr>
        <w:t xml:space="preserve">Оператор </w:t>
      </w:r>
      <w:r w:rsidRPr="00E86C47">
        <w:rPr>
          <w:rFonts w:ascii="Times New Roman" w:eastAsia="Times New Roman" w:hAnsi="Times New Roman"/>
          <w:sz w:val="28"/>
          <w:szCs w:val="28"/>
        </w:rPr>
        <w:t>о</w:t>
      </w:r>
      <w:r w:rsidRPr="00E86C4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беспечивает архивное хранение полученных пользовательских данных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kk-KZ"/>
        </w:rPr>
        <w:t>, в том числе общедоступных персональных данных</w:t>
      </w:r>
      <w:r w:rsidRPr="00E86C4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в соответствии со сроками,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предусмотренными </w:t>
      </w:r>
      <w:r w:rsidRPr="00E86C4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Правил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ами</w:t>
      </w:r>
      <w:r w:rsidRPr="00E86C4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утвержденными </w:t>
      </w:r>
      <w:r w:rsidRPr="00831B1F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приказом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М</w:t>
      </w:r>
      <w:r w:rsidRPr="00831B1F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инистра культуры и спорта </w:t>
      </w:r>
      <w:r w:rsidRPr="00E86C4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Республики Казахстан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</w:p>
    <w:p w14:paraId="5EC9219B" w14:textId="77777777" w:rsidR="00B33457" w:rsidRPr="00DE63A7" w:rsidRDefault="00B33457" w:rsidP="00B33457">
      <w:pPr>
        <w:pStyle w:val="3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</w:pP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Я обязуюсь:</w:t>
      </w:r>
    </w:p>
    <w:p w14:paraId="651B1E09" w14:textId="77777777" w:rsidR="00B33457" w:rsidRPr="00DE63A7" w:rsidRDefault="00B33457" w:rsidP="00B33457">
      <w:pPr>
        <w:pStyle w:val="3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</w:pP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в случае известных фактов нарушения настоящего Соглашения незамедлительно уведомить об этом Оператора;</w:t>
      </w:r>
    </w:p>
    <w:p w14:paraId="5C5C1A3B" w14:textId="77777777" w:rsidR="00B33457" w:rsidRPr="00DE63A7" w:rsidRDefault="00B33457" w:rsidP="00B33457">
      <w:pPr>
        <w:pStyle w:val="3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</w:pP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генерировать свои закрытые ключи на сертифицированном носителе ключевой информации и обеспечить защищенное хранение своих закрытых ключей;</w:t>
      </w:r>
    </w:p>
    <w:p w14:paraId="546736E7" w14:textId="77777777" w:rsidR="00B33457" w:rsidRPr="00DE63A7" w:rsidRDefault="00B33457" w:rsidP="00B33457">
      <w:pPr>
        <w:pStyle w:val="3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</w:pPr>
      <w:r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 xml:space="preserve">не </w:t>
      </w: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 xml:space="preserve">передавать свои закрытые ключи </w:t>
      </w:r>
      <w:r w:rsidRPr="005A1CB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кому-либо</w:t>
      </w: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. В случае подозрений Заявителя о неправомерном использовании или компрометации закрытых ключей Заявитель должен незамедлительно уведомить об этом Оператора и прекратить использование скомпрометированных закрытых ключей, соответствующего регистрационного свидетельства и подать запрос на отзыв соответствующего регистрационного свидетельства.</w:t>
      </w:r>
    </w:p>
    <w:p w14:paraId="16B22439" w14:textId="5A68A630" w:rsidR="00B33457" w:rsidRPr="00E22AF6" w:rsidRDefault="00B33457" w:rsidP="00B33457">
      <w:pPr>
        <w:pStyle w:val="3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 w:cstheme="minorBidi"/>
          <w:spacing w:val="1"/>
          <w:sz w:val="28"/>
          <w:szCs w:val="28"/>
          <w:shd w:val="clear" w:color="auto" w:fill="FFFFFF"/>
          <w:lang w:val="kk-KZ"/>
        </w:rPr>
      </w:pP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Я понимаю, что невыполнение участниками системы электронного документооборота обязанностей, предусмотренных законодательным актом Республики Казахстан об электронном документе и электронной цифровой подписи, – влечет штрафные выплаты согласно статье 640 Кодекс</w:t>
      </w:r>
      <w:r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а</w:t>
      </w:r>
      <w:r w:rsidRPr="00DE63A7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 xml:space="preserve"> Республики Казахстан </w:t>
      </w:r>
      <w:r w:rsidRPr="000C606B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«</w:t>
      </w:r>
      <w:r w:rsidRPr="00DE63A7">
        <w:rPr>
          <w:rFonts w:eastAsiaTheme="minorEastAsia" w:cstheme="minorBidi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Об административных правонарушениях</w:t>
      </w:r>
      <w:r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</w:rPr>
        <w:t>»</w:t>
      </w:r>
      <w:r w:rsidR="00E22AF6">
        <w:rPr>
          <w:rFonts w:eastAsiaTheme="minorEastAsia" w:cstheme="minorBidi"/>
          <w:b w:val="0"/>
          <w:color w:val="auto"/>
          <w:spacing w:val="1"/>
          <w:sz w:val="28"/>
          <w:szCs w:val="28"/>
          <w:bdr w:val="none" w:sz="0" w:space="0" w:color="auto"/>
          <w:shd w:val="clear" w:color="auto" w:fill="FFFFFF"/>
          <w:lang w:val="kk-KZ"/>
        </w:rPr>
        <w:t>.</w:t>
      </w:r>
      <w:bookmarkStart w:id="0" w:name="_GoBack"/>
      <w:bookmarkEnd w:id="0"/>
    </w:p>
    <w:p w14:paraId="4B244C30" w14:textId="77777777" w:rsidR="00B33457" w:rsidRPr="00DE63A7" w:rsidRDefault="00B33457" w:rsidP="00B33457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lastRenderedPageBreak/>
        <w:t xml:space="preserve"> </w:t>
      </w:r>
      <w:r w:rsidRPr="007737B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Pr="00DE63A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Действие настоящего Соглашения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14:paraId="4A8BB118" w14:textId="77777777" w:rsidR="00B33457" w:rsidRDefault="00B33457" w:rsidP="00B33457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DE63A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Настоящее Соглашение вступает в силу путем выражения Пользователем согласия с их условиями в форме подачи заявления на изготовление регистрационных свидетельств. </w:t>
      </w:r>
    </w:p>
    <w:p w14:paraId="16FB7E4D" w14:textId="77777777" w:rsidR="00B33457" w:rsidRPr="00F14B04" w:rsidRDefault="00B33457" w:rsidP="00B33457">
      <w:pPr>
        <w:spacing w:after="0"/>
        <w:ind w:firstLine="708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</w:p>
    <w:p w14:paraId="4929028D" w14:textId="6D82B533" w:rsidR="00B33457" w:rsidRPr="00487B63" w:rsidRDefault="00B33457" w:rsidP="00B33457">
      <w:pPr>
        <w:jc w:val="center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</w:p>
    <w:p w14:paraId="69F16B43" w14:textId="06A37341" w:rsidR="00155B23" w:rsidRPr="00B33457" w:rsidRDefault="00155B23" w:rsidP="00B33457"/>
    <w:sectPr w:rsidR="00155B23" w:rsidRPr="00B3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7A44"/>
    <w:multiLevelType w:val="multilevel"/>
    <w:tmpl w:val="80D4BF18"/>
    <w:styleLink w:val="Numbered"/>
    <w:lvl w:ilvl="0">
      <w:start w:val="1"/>
      <w:numFmt w:val="decimal"/>
      <w:pStyle w:val="2"/>
      <w:lvlText w:val="%1."/>
      <w:lvlJc w:val="left"/>
      <w:pPr>
        <w:tabs>
          <w:tab w:val="num" w:pos="900"/>
        </w:tabs>
        <w:ind w:left="36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3"/>
      <w:lvlText w:val="%1.%2."/>
      <w:lvlJc w:val="left"/>
      <w:pPr>
        <w:tabs>
          <w:tab w:val="num" w:pos="1260"/>
        </w:tabs>
        <w:ind w:left="72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8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431" w:firstLine="189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180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6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52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8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240" w:firstLine="18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lvl w:ilvl="0">
        <w:start w:val="1"/>
        <w:numFmt w:val="decimal"/>
        <w:pStyle w:val="2"/>
        <w:lvlText w:val="%1."/>
        <w:lvlJc w:val="left"/>
        <w:pPr>
          <w:tabs>
            <w:tab w:val="num" w:pos="900"/>
          </w:tabs>
          <w:ind w:left="360" w:firstLine="180"/>
        </w:pPr>
        <w:rPr>
          <w:rFonts w:ascii="Baskerville" w:eastAsia="Baskerville" w:hAnsi="Baskerville" w:cs="Baskerville"/>
          <w:b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8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3"/>
        <w:lvlText w:val="%1.%2."/>
        <w:lvlJc w:val="left"/>
        <w:pPr>
          <w:tabs>
            <w:tab w:val="num" w:pos="1260"/>
          </w:tabs>
          <w:ind w:left="72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8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620"/>
          </w:tabs>
          <w:ind w:left="108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971"/>
          </w:tabs>
          <w:ind w:left="1431" w:firstLine="189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180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00"/>
          </w:tabs>
          <w:ind w:left="216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060"/>
          </w:tabs>
          <w:ind w:left="252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420"/>
          </w:tabs>
          <w:ind w:left="288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780"/>
          </w:tabs>
          <w:ind w:left="3240" w:firstLine="180"/>
        </w:pPr>
        <w:rPr>
          <w:rFonts w:ascii="Baskerville" w:eastAsia="Baskerville" w:hAnsi="Baskerville" w:cs="Baskervil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A"/>
    <w:rsid w:val="00155B23"/>
    <w:rsid w:val="001D333A"/>
    <w:rsid w:val="00487B63"/>
    <w:rsid w:val="00615BDB"/>
    <w:rsid w:val="00A56400"/>
    <w:rsid w:val="00AB6B96"/>
    <w:rsid w:val="00B33457"/>
    <w:rsid w:val="00C8212A"/>
    <w:rsid w:val="00CE0B8B"/>
    <w:rsid w:val="00E22AF6"/>
    <w:rsid w:val="00E7520D"/>
    <w:rsid w:val="00EB3B64"/>
    <w:rsid w:val="00F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727C"/>
  <w15:chartTrackingRefBased/>
  <w15:docId w15:val="{569D50ED-5F13-4AB4-BCE7-0C8C56B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2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212A"/>
    <w:pPr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ind w:left="357" w:firstLine="181"/>
      <w:jc w:val="center"/>
      <w:outlineLvl w:val="1"/>
    </w:pPr>
    <w:rPr>
      <w:rFonts w:ascii="Times New Roman" w:eastAsia="Arial Unicode MS" w:hAnsi="Times New Roman" w:cs="Times New Roman"/>
      <w:b/>
      <w:color w:val="000000"/>
      <w:sz w:val="24"/>
      <w:szCs w:val="28"/>
      <w:bdr w:val="nil"/>
    </w:rPr>
  </w:style>
  <w:style w:type="paragraph" w:styleId="3">
    <w:name w:val="heading 3"/>
    <w:basedOn w:val="a"/>
    <w:next w:val="a"/>
    <w:link w:val="30"/>
    <w:uiPriority w:val="9"/>
    <w:unhideWhenUsed/>
    <w:qFormat/>
    <w:rsid w:val="00C8212A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outlineLvl w:val="2"/>
    </w:pPr>
    <w:rPr>
      <w:rFonts w:ascii="Times New Roman" w:eastAsia="Arial Unicode MS" w:hAnsi="Times New Roman" w:cs="Times New Roman"/>
      <w:b/>
      <w:color w:val="000000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12A"/>
    <w:rPr>
      <w:rFonts w:ascii="Times New Roman" w:eastAsia="Arial Unicode MS" w:hAnsi="Times New Roman" w:cs="Times New Roman"/>
      <w:b/>
      <w:color w:val="000000"/>
      <w:sz w:val="24"/>
      <w:szCs w:val="28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12A"/>
    <w:rPr>
      <w:rFonts w:ascii="Times New Roman" w:eastAsia="Arial Unicode MS" w:hAnsi="Times New Roman" w:cs="Times New Roman"/>
      <w:b/>
      <w:color w:val="000000"/>
      <w:sz w:val="24"/>
      <w:szCs w:val="24"/>
      <w:bdr w:val="nil"/>
      <w:lang w:eastAsia="ru-RU"/>
    </w:rPr>
  </w:style>
  <w:style w:type="character" w:styleId="a3">
    <w:name w:val="Hyperlink"/>
    <w:basedOn w:val="a0"/>
    <w:uiPriority w:val="99"/>
    <w:unhideWhenUsed/>
    <w:rsid w:val="00C8212A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C821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C8212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Normal (Web)"/>
    <w:basedOn w:val="a"/>
    <w:uiPriority w:val="99"/>
    <w:unhideWhenUsed/>
    <w:rsid w:val="00C8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umbered">
    <w:name w:val="Numbered"/>
    <w:rsid w:val="00C8212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0;&#1085;&#1092;&#1086;&#1088;&#1084;&#1072;&#1094;&#1080;&#1086;&#1085;&#1085;&#1086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Досанов Госман Кадирбекович</dc:creator>
  <cp:keywords/>
  <dc:description/>
  <cp:lastModifiedBy>Мұстафа Акмир</cp:lastModifiedBy>
  <cp:revision>12</cp:revision>
  <dcterms:created xsi:type="dcterms:W3CDTF">2019-12-11T04:00:00Z</dcterms:created>
  <dcterms:modified xsi:type="dcterms:W3CDTF">2025-08-25T04:26:00Z</dcterms:modified>
</cp:coreProperties>
</file>